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32"/>
          <w:szCs w:val="32"/>
        </w:rPr>
      </w:pPr>
      <w:r>
        <w:rPr>
          <w:rFonts w:ascii="GolosTextWebRegular" w:hAnsi="GolosTextWebRegular"/>
          <w:color w:val="000000"/>
          <w:sz w:val="32"/>
          <w:szCs w:val="32"/>
        </w:rPr>
        <w:t>Круглый, сладкий, полосатый: чем полезен арбуз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У каждого летнего месяца в России есть свои сезонные символы: в июне люди покупают клубнику, в июле – черешню и абрикосы. Август традиционно считается месяцем арбузов. 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Первые бахчевые поступают в продажу в июле – их импортируют из стран ближнего и дальнего зарубежья. Однако самые спелые и сладкие арбузы и дыни можно выбрать только в конце лета. На российской земле – в Волгоградской, Астраханской областях, 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Ставропольском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 xml:space="preserve"> и Краснодарском краях – произрастают самые надежные бахчевые. Именно они оказываются в точках продаж в день открытия сезона – 1 августа.</w:t>
      </w:r>
    </w:p>
    <w:p w:rsidR="0048325A" w:rsidRDefault="0048325A" w:rsidP="0048325A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В самом соку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За что же мы так любим арбуз? Несомненно, за яркий вкус, сочную и сладкую мякоть. А еще – за пользу, которую несет в себе эта витаминная бомба.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Арбуз более чем на 90% состоит из воды. В арбузной воде содержатся витамины А, В, С и 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Р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>, соли натрия, кальция, железа, магния. Особый химический состав этого сока делает арбуз идеальным продуктом для профилактики болезней почек, некоторых заболеваний сердца, подагры. Эта ягода – чемпион по содержанию железа, поэтому ее рекомендуют употреблять при заболеваниях крови, в том числе – и при малокровии. А вот сахара в арбузе мало – всего 6%, его можно есть диабетикам и всем, кто соблюдает диету.</w:t>
      </w:r>
    </w:p>
    <w:p w:rsidR="0048325A" w:rsidRDefault="0048325A" w:rsidP="0048325A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Ароматная польза для здоровья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Дыня, как и арбуз, очень полезна для детей и взрослых. В ее мякоти присутствуют многие витамины и микроэлементы, которые необходимы человеку для поддержания здоровья организма. Витамины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 xml:space="preserve"> С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>, А, Е, РР и В, натрий, калий, магний, кальций, марганец, бор, железо, кобальт, ванадий, йод, аминокислоты, омега-3 и 6, фруктовые сахара – все это получит ваш организм, если вы съедите небольшой кусочек дыни. Содержание некоторых веще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ств пр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>евышает суточную потребность почти в два раза!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В свежем виде дыня относится к низкокалорийным продуктам (на 100 г мякоти приходится 38 ккал), поэтому она может разнообразить диетическое меню, но из-за большого количества сахара обладает высоким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гликемическим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индексом (65 единиц). Об этом необходимо помнить людям, страдающим сахарным диабетом.</w:t>
      </w:r>
    </w:p>
    <w:p w:rsidR="0048325A" w:rsidRDefault="0048325A" w:rsidP="0048325A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Правильный выбор!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Чтобы не омрачить последний месяц лета испорченным настроением от покупки некачественного продукта, важно выбрать по-настоящему свежие и вкусные арбузы и дыни.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Хороший арбуз будет не самым крупным и не самым мелким – около 5 кг. Его кожура будет гладкой – без трещин, царапин или вмятин. Цвет полосок – яркий и контрастный. Звук спелого арбуза – звонкий. Когда ягода созревает, в ней образуются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микропустоты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, 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которые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 xml:space="preserve"> и создают резонанс внутри плода.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Обратите внимание на наличие желтого пятна на ягоде. Если оно есть – это хороший знак. Бок, на котором арбуз лежал при созревании, не получал достаточно солнца, поэтому остался бледным, но ягода точно спелая, потому что созрела на грядке.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Не пытайтесь заглянуть внутрь арбуза! Болезнетворные бактерии любят сладкую мякоть и могут проникнуть внутрь, когда продавец разрежет арбуз. Помните, что такие действия повышают риск заражения энтеровирусной инфекцией. 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При выборе дынь действуют те же рекомендации, что и для арбуза, однако есть небольшое отличие. У дыни противоположная сторона от хвостика должна быть немного мягкой, иначе она считается незрелой. При щелчке по спелой дыне звук будет глухим. Плод обязательно должен приятно пахнуть – если аромат не слышится, приобретать такой продукт не стоит.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Для продавцов бахчевых культур также существуют правила продажи. Арбузы и дыни должны располагаться на деревянных настилах высотой не менее 20 см от земли и обязательно под навесом.</w:t>
      </w:r>
    </w:p>
    <w:p w:rsidR="0048325A" w:rsidRDefault="0048325A" w:rsidP="0048325A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Перед употреблением арбузы и дыни необходимо тщательно вымыть теплой водой с мылом. Если не получилось съесть плод сразу, хранить его нужно в холодильнике.</w:t>
      </w:r>
    </w:p>
    <w:p w:rsidR="0048325A" w:rsidRPr="00F07272" w:rsidRDefault="0048325A" w:rsidP="0048325A">
      <w:pPr>
        <w:pStyle w:val="a3"/>
        <w:shd w:val="clear" w:color="auto" w:fill="FFFFFF"/>
        <w:spacing w:before="0" w:beforeAutospacing="0"/>
        <w:rPr>
          <w:color w:val="000000"/>
        </w:rPr>
      </w:pPr>
      <w:hyperlink r:id="rId4" w:history="1">
        <w:r>
          <w:rPr>
            <w:rStyle w:val="a4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>
        <w:rPr>
          <w:color w:val="222222"/>
          <w:spacing w:val="4"/>
        </w:rPr>
        <w:t> </w:t>
      </w:r>
    </w:p>
    <w:p w:rsidR="007A4DDB" w:rsidRDefault="007A4DDB"/>
    <w:sectPr w:rsidR="007A4DDB" w:rsidSect="004832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5A"/>
    <w:rsid w:val="0048325A"/>
    <w:rsid w:val="007A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B"/>
  </w:style>
  <w:style w:type="paragraph" w:styleId="2">
    <w:name w:val="heading 2"/>
    <w:basedOn w:val="a"/>
    <w:next w:val="a"/>
    <w:link w:val="20"/>
    <w:semiHidden/>
    <w:unhideWhenUsed/>
    <w:qFormat/>
    <w:rsid w:val="004832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2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8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2023-08-10T03:39:00Z</dcterms:created>
  <dcterms:modified xsi:type="dcterms:W3CDTF">2023-08-10T03:41:00Z</dcterms:modified>
</cp:coreProperties>
</file>