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32"/>
          <w:szCs w:val="32"/>
        </w:rPr>
      </w:pPr>
      <w:r>
        <w:rPr>
          <w:rFonts w:ascii="GolosTextWebRegular" w:hAnsi="GolosTextWebRegular"/>
          <w:color w:val="000000"/>
          <w:sz w:val="32"/>
          <w:szCs w:val="32"/>
        </w:rPr>
        <w:t>Круглый, сладкий, полосатый: чем полезен арбуз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У каждого летнего месяца в России есть свои сезонные символы: в июне люди покупают клубнику, в июле – черешню и абрикосы. Август традиционно считается месяцем арбузов. 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Первые бахчевые поступают в продажу в июле – их импортируют из стран ближнего и дальнего зарубежья. Однако самые спелые и сладкие арбузы и дыни можно выбрать только в конце лета. На российской земле – в Волгоградской, Астраханской областях,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Ставропольском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 Краснодарском краях – произрастают самые надежные бахчевые. Именно они оказываются в точках продаж в день открытия сезона – 1 августа.</w:t>
      </w:r>
    </w:p>
    <w:p w:rsidR="0048325A" w:rsidRDefault="0048325A" w:rsidP="0048325A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В самом соку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За что же мы так любим арбуз? Несомненно, за яркий вкус, сочную и сладкую мякоть. А еще – за пользу, которую несет в себе эта витаминная бомба.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Арбуз более чем на 90% состоит из воды. В арбузной воде содержатся витамины А, В, С и 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Р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соли натрия, кальция, железа, магния. Особый химический состав этого сока делает арбуз идеальным продуктом для профилактики болезней почек, некоторых заболеваний сердца, подагры. Эта ягода – чемпион по содержанию железа, поэтому ее рекомендуют употреблять при заболеваниях крови, в том числе – и при малокровии. А вот сахара в арбузе мало – всего 6%, его можно есть диабетикам и всем, кто соблюдает диету.</w:t>
      </w:r>
    </w:p>
    <w:p w:rsidR="0048325A" w:rsidRDefault="0048325A" w:rsidP="0048325A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Ароматная польза для здоровья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Дыня, как и арбуз, очень полезна для детей и взрослых. В ее мякоти присутствуют многие витамины и микроэлементы, которые необходимы человеку для поддержания здоровья организма. Витамины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 xml:space="preserve"> С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, А, Е, РР и В, натрий, калий, магний, кальций, марганец, бор, железо, кобальт, ванадий, йод, аминокислоты, омега-3 и 6, фруктовые сахара – все это получит ваш организм, если вы съедите небольшой кусочек дыни. Содержание некоторых веще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ств пр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>евышает суточную потребность почти в два раза!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В свежем виде дыня относится к низкокалорийным продуктам (на 100 г мякоти приходится 38 ккал), поэтому она может разнообразить диетическое меню, но из-за большого количества сахара обладает высоким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гликемическим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 индексом (65 единиц). Об этом необходимо помнить людям, страдающим сахарным диабетом.</w:t>
      </w:r>
    </w:p>
    <w:p w:rsidR="0048325A" w:rsidRDefault="0048325A" w:rsidP="0048325A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4"/>
          <w:szCs w:val="34"/>
        </w:rPr>
      </w:pPr>
      <w:r>
        <w:rPr>
          <w:rFonts w:ascii="GolosTextWebBold" w:hAnsi="GolosTextWebBold"/>
          <w:b w:val="0"/>
          <w:bCs w:val="0"/>
          <w:color w:val="333333"/>
          <w:sz w:val="34"/>
          <w:szCs w:val="34"/>
        </w:rPr>
        <w:t>Правильный выбор!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Чтобы не омрачить последний месяц лета испорченным настроением от покупки некачественного продукта, важно выбрать по-настоящему свежие и вкусные арбузы и дыни.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 xml:space="preserve">Хороший арбуз будет не самым крупным и не самым мелким – около 5 кг. Его кожура будет гладкой – без трещин, царапин или вмятин. Цвет полосок – яркий и контрастный. Звук спелого арбуза – звонкий. Когда ягода созревает, в ней образуются </w:t>
      </w:r>
      <w:proofErr w:type="spellStart"/>
      <w:r>
        <w:rPr>
          <w:rFonts w:ascii="GolosTextWebRegular" w:hAnsi="GolosTextWebRegular"/>
          <w:color w:val="000000"/>
          <w:sz w:val="19"/>
          <w:szCs w:val="19"/>
        </w:rPr>
        <w:t>микропустоты</w:t>
      </w:r>
      <w:proofErr w:type="spellEnd"/>
      <w:r>
        <w:rPr>
          <w:rFonts w:ascii="GolosTextWebRegular" w:hAnsi="GolosTextWebRegular"/>
          <w:color w:val="000000"/>
          <w:sz w:val="19"/>
          <w:szCs w:val="19"/>
        </w:rPr>
        <w:t xml:space="preserve">, </w:t>
      </w:r>
      <w:proofErr w:type="gramStart"/>
      <w:r>
        <w:rPr>
          <w:rFonts w:ascii="GolosTextWebRegular" w:hAnsi="GolosTextWebRegular"/>
          <w:color w:val="000000"/>
          <w:sz w:val="19"/>
          <w:szCs w:val="19"/>
        </w:rPr>
        <w:t>которые</w:t>
      </w:r>
      <w:proofErr w:type="gramEnd"/>
      <w:r>
        <w:rPr>
          <w:rFonts w:ascii="GolosTextWebRegular" w:hAnsi="GolosTextWebRegular"/>
          <w:color w:val="000000"/>
          <w:sz w:val="19"/>
          <w:szCs w:val="19"/>
        </w:rPr>
        <w:t xml:space="preserve"> и создают резонанс внутри плода.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Обратите внимание на наличие желтого пятна на ягоде. Если оно есть – это хороший знак. Бок, на котором арбуз лежал при созревании, не получал достаточно солнца, поэтому остался бледным, но ягода точно спелая, потому что созрела на грядке.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Не пытайтесь заглянуть внутрь арбуза! Болезнетворные бактерии любят сладкую мякоть и могут проникнуть внутрь, когда продавец разрежет арбуз. Помните, что такие действия повышают риск заражения энтеровирусной инфекцией. 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При выборе дынь действуют те же рекомендации, что и для арбуза, однако есть небольшое отличие. У дыни противоположная сторона от хвостика должна быть немного мягкой, иначе она считается незрелой. При щелчке по спелой дыне звук будет глухим. Плод обязательно должен приятно пахнуть – если аромат не слышится, приобретать такой продукт не стоит.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Для продавцов бахчевых культур также существуют правила продажи. Арбузы и дыни должны располагаться на деревянных настилах высотой не менее 20 см от земли и обязательно под навесом.</w:t>
      </w:r>
    </w:p>
    <w:p w:rsidR="0048325A" w:rsidRDefault="0048325A" w:rsidP="0048325A">
      <w:pPr>
        <w:pStyle w:val="a3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Перед употреблением арбузы и дыни необходимо тщательно вымыть теплой водой с мылом. Если не получилось съесть плод сразу, хранить его нужно в холодильнике.</w:t>
      </w:r>
    </w:p>
    <w:p w:rsidR="0048325A" w:rsidRPr="00F07272" w:rsidRDefault="0048325A" w:rsidP="0048325A">
      <w:pPr>
        <w:pStyle w:val="a3"/>
        <w:shd w:val="clear" w:color="auto" w:fill="FFFFFF"/>
        <w:spacing w:before="0" w:beforeAutospacing="0"/>
        <w:rPr>
          <w:color w:val="000000"/>
        </w:rPr>
      </w:pPr>
      <w:hyperlink r:id="rId4" w:history="1">
        <w:r>
          <w:rPr>
            <w:rStyle w:val="a4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>
        <w:rPr>
          <w:color w:val="222222"/>
          <w:spacing w:val="4"/>
        </w:rPr>
        <w:t> </w:t>
      </w:r>
    </w:p>
    <w:p w:rsidR="007A4DDB" w:rsidRDefault="007A4DDB"/>
    <w:sectPr w:rsidR="007A4DDB" w:rsidSect="0048325A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olosTextWeb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olosTextWeb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325A"/>
    <w:rsid w:val="0048325A"/>
    <w:rsid w:val="007A4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DDB"/>
  </w:style>
  <w:style w:type="paragraph" w:styleId="2">
    <w:name w:val="heading 2"/>
    <w:basedOn w:val="a"/>
    <w:next w:val="a"/>
    <w:link w:val="20"/>
    <w:semiHidden/>
    <w:unhideWhenUsed/>
    <w:qFormat/>
    <w:rsid w:val="0048325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8325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semiHidden/>
    <w:unhideWhenUsed/>
    <w:rsid w:val="00483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832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n----8sbehgcimb3cfabqj3b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561</Words>
  <Characters>3199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1</cp:revision>
  <dcterms:created xsi:type="dcterms:W3CDTF">2023-08-10T03:39:00Z</dcterms:created>
  <dcterms:modified xsi:type="dcterms:W3CDTF">2023-08-10T03:41:00Z</dcterms:modified>
</cp:coreProperties>
</file>